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62C0A" w:rsidR="00762C0A" w:rsidP="00762C0A" w:rsidRDefault="00762C0A" w14:paraId="3F153B97" w14:textId="77777777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44B82" wp14:editId="07777777">
                <wp:simplePos x="0" y="0"/>
                <wp:positionH relativeFrom="column">
                  <wp:posOffset>6896100</wp:posOffset>
                </wp:positionH>
                <wp:positionV relativeFrom="paragraph">
                  <wp:posOffset>0</wp:posOffset>
                </wp:positionV>
                <wp:extent cx="185737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0A" w:rsidRDefault="00762C0A" w14:paraId="672A6659" w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4C780B" wp14:editId="07777777">
                                  <wp:extent cx="1614683" cy="942975"/>
                                  <wp:effectExtent l="0" t="0" r="5080" b="0"/>
                                  <wp:docPr id="2" name="Picture 2" descr="Cartoon road map free vector download (21,780 Free vector) fo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road map free vector download (21,780 Free vector) fo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55" cy="949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4E9653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543pt;margin-top:0;width:1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">
                <v:textbox style="mso-fit-shape-to-text:t">
                  <w:txbxContent>
                    <w:p w:rsidR="00762C0A" w:rsidRDefault="00762C0A" w14:paraId="0A37501D" wp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652EA59D" wp14:editId="7777777">
                            <wp:extent cx="1614683" cy="942975"/>
                            <wp:effectExtent l="0" t="0" r="5080" b="0"/>
                            <wp:docPr id="1103190216" name="Picture 2" descr="Cartoon road map free vector download (21,780 Free vector) fo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road map free vector download (21,780 Free vector) fo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55" cy="949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2C0A">
        <w:rPr>
          <w:rFonts w:ascii="Arial" w:hAnsi="Arial" w:cs="Arial"/>
          <w:b/>
          <w:sz w:val="36"/>
          <w:szCs w:val="36"/>
        </w:rPr>
        <w:t>Reading Girls’ School</w:t>
      </w:r>
    </w:p>
    <w:p w:rsidR="00762C0A" w:rsidRDefault="00762C0A" w14:paraId="003D104D" w14:textId="7777777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Quality of Education – </w:t>
      </w:r>
      <w:r w:rsidRPr="00762C0A">
        <w:rPr>
          <w:rFonts w:ascii="Arial" w:hAnsi="Arial" w:cs="Arial"/>
          <w:color w:val="FF0000"/>
          <w:sz w:val="36"/>
          <w:szCs w:val="36"/>
        </w:rPr>
        <w:t xml:space="preserve">Curriculum INTENT </w:t>
      </w:r>
    </w:p>
    <w:p w:rsidRPr="00DB5DD1" w:rsidR="00DB5DD1" w:rsidRDefault="00C4042A" w14:paraId="24BE3A84" w14:textId="308769D8">
      <w:pPr>
        <w:rPr>
          <w:rFonts w:ascii="Arial" w:hAnsi="Arial" w:cs="Arial"/>
          <w:sz w:val="36"/>
          <w:szCs w:val="36"/>
        </w:rPr>
      </w:pPr>
      <w:r w:rsidRPr="5EF047A8">
        <w:rPr>
          <w:rFonts w:ascii="Arial" w:hAnsi="Arial" w:cs="Arial"/>
          <w:sz w:val="36"/>
          <w:szCs w:val="36"/>
        </w:rPr>
        <w:t>Subject</w:t>
      </w:r>
      <w:r w:rsidRPr="5EF047A8" w:rsidR="00DB5DD1">
        <w:rPr>
          <w:rFonts w:ascii="Arial" w:hAnsi="Arial" w:cs="Arial"/>
          <w:sz w:val="36"/>
          <w:szCs w:val="36"/>
        </w:rPr>
        <w:t xml:space="preserve"> Curriculum Road Map</w:t>
      </w:r>
      <w:r w:rsidRPr="5EF047A8" w:rsidR="0D4CFADD">
        <w:rPr>
          <w:rFonts w:ascii="Arial" w:hAnsi="Arial" w:cs="Arial"/>
          <w:sz w:val="36"/>
          <w:szCs w:val="36"/>
        </w:rPr>
        <w:t xml:space="preserve"> – </w:t>
      </w:r>
      <w:r w:rsidRPr="5EF047A8" w:rsidR="0D4CFADD">
        <w:rPr>
          <w:rFonts w:ascii="Arial" w:hAnsi="Arial" w:cs="Arial"/>
          <w:color w:val="00B0F0"/>
          <w:sz w:val="36"/>
          <w:szCs w:val="36"/>
        </w:rPr>
        <w:t>Performing Arts</w:t>
      </w:r>
      <w:r w:rsidRPr="5EF047A8" w:rsidR="0D4CFADD">
        <w:rPr>
          <w:rFonts w:ascii="Arial" w:hAnsi="Arial" w:cs="Arial"/>
          <w:sz w:val="36"/>
          <w:szCs w:val="36"/>
        </w:rPr>
        <w:t xml:space="preserve"> </w:t>
      </w:r>
      <w:r w:rsidRPr="5EF047A8" w:rsidR="00DB5DD1">
        <w:rPr>
          <w:rFonts w:ascii="Arial" w:hAnsi="Arial" w:cs="Arial"/>
          <w:color w:val="0070C0"/>
          <w:sz w:val="36"/>
          <w:szCs w:val="36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1717"/>
        <w:gridCol w:w="1987"/>
        <w:gridCol w:w="1988"/>
        <w:gridCol w:w="1988"/>
        <w:gridCol w:w="1988"/>
        <w:gridCol w:w="1988"/>
      </w:tblGrid>
      <w:tr w:rsidRPr="00DB5DD1" w:rsidR="00DB5DD1" w:rsidTr="0DCB3D9B" w14:paraId="76EB4AFF" w14:textId="77777777">
        <w:trPr>
          <w:jc w:val="center"/>
        </w:trPr>
        <w:tc>
          <w:tcPr>
            <w:tcW w:w="2292" w:type="dxa"/>
            <w:shd w:val="clear" w:color="auto" w:fill="BDD6EE" w:themeFill="accent1" w:themeFillTint="66"/>
            <w:tcMar/>
          </w:tcPr>
          <w:p w:rsidRPr="00DB5DD1" w:rsidR="00DB5DD1" w:rsidP="00762C0A" w:rsidRDefault="00C4042A" w14:paraId="0A6CB2C4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717" w:type="dxa"/>
            <w:shd w:val="clear" w:color="auto" w:fill="BDD6EE" w:themeFill="accent1" w:themeFillTint="66"/>
            <w:tcMar/>
          </w:tcPr>
          <w:p w:rsidRPr="00DB5DD1" w:rsidR="00DB5DD1" w:rsidP="00762C0A" w:rsidRDefault="00DB5DD1" w14:paraId="489EC70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1987" w:type="dxa"/>
            <w:shd w:val="clear" w:color="auto" w:fill="BDD6EE" w:themeFill="accent1" w:themeFillTint="66"/>
            <w:tcMar/>
          </w:tcPr>
          <w:p w:rsidRPr="00DB5DD1" w:rsidR="00DB5DD1" w:rsidP="00762C0A" w:rsidRDefault="00DB5DD1" w14:paraId="2DD8285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1988" w:type="dxa"/>
            <w:shd w:val="clear" w:color="auto" w:fill="BDD6EE" w:themeFill="accent1" w:themeFillTint="66"/>
            <w:tcMar/>
          </w:tcPr>
          <w:p w:rsidRPr="00DB5DD1" w:rsidR="00DB5DD1" w:rsidP="00762C0A" w:rsidRDefault="00DB5DD1" w14:paraId="4735080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3</w:t>
            </w:r>
          </w:p>
        </w:tc>
        <w:tc>
          <w:tcPr>
            <w:tcW w:w="1988" w:type="dxa"/>
            <w:shd w:val="clear" w:color="auto" w:fill="BDD6EE" w:themeFill="accent1" w:themeFillTint="66"/>
            <w:tcMar/>
          </w:tcPr>
          <w:p w:rsidRPr="00DB5DD1" w:rsidR="00DB5DD1" w:rsidP="00762C0A" w:rsidRDefault="00DB5DD1" w14:paraId="2E5DE49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4</w:t>
            </w:r>
          </w:p>
        </w:tc>
        <w:tc>
          <w:tcPr>
            <w:tcW w:w="1988" w:type="dxa"/>
            <w:shd w:val="clear" w:color="auto" w:fill="BDD6EE" w:themeFill="accent1" w:themeFillTint="66"/>
            <w:tcMar/>
          </w:tcPr>
          <w:p w:rsidRPr="00DB5DD1" w:rsidR="00DB5DD1" w:rsidP="00762C0A" w:rsidRDefault="00DB5DD1" w14:paraId="0CB12DE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5</w:t>
            </w:r>
          </w:p>
        </w:tc>
        <w:tc>
          <w:tcPr>
            <w:tcW w:w="1988" w:type="dxa"/>
            <w:shd w:val="clear" w:color="auto" w:fill="BDD6EE" w:themeFill="accent1" w:themeFillTint="66"/>
            <w:tcMar/>
          </w:tcPr>
          <w:p w:rsidRPr="00DB5DD1" w:rsidR="00DB5DD1" w:rsidP="00762C0A" w:rsidRDefault="00DB5DD1" w14:paraId="6FBBDCA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DD1">
              <w:rPr>
                <w:rFonts w:ascii="Arial" w:hAnsi="Arial" w:cs="Arial"/>
                <w:sz w:val="24"/>
                <w:szCs w:val="24"/>
              </w:rPr>
              <w:t>Term 6</w:t>
            </w:r>
          </w:p>
        </w:tc>
      </w:tr>
      <w:tr w:rsidRPr="00DB5DD1" w:rsidR="002E7601" w:rsidTr="0DCB3D9B" w14:paraId="296B78BA" w14:textId="77777777">
        <w:trPr>
          <w:jc w:val="center"/>
        </w:trPr>
        <w:tc>
          <w:tcPr>
            <w:tcW w:w="2292" w:type="dxa"/>
            <w:tcMar/>
          </w:tcPr>
          <w:p w:rsidRPr="00DB5DD1" w:rsidR="002E7601" w:rsidP="002E7601" w:rsidRDefault="002E7601" w14:paraId="660F7F7B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9 </w:t>
            </w:r>
          </w:p>
        </w:tc>
        <w:tc>
          <w:tcPr>
            <w:tcW w:w="1717" w:type="dxa"/>
            <w:tcMar/>
          </w:tcPr>
          <w:p w:rsidRPr="00DB5DD1" w:rsidR="002E7601" w:rsidP="005C6D14" w:rsidRDefault="002E7601" w14:paraId="5DAB6C7B" w14:textId="65EC6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Introduction to Performing Arts.</w:t>
            </w:r>
          </w:p>
        </w:tc>
        <w:tc>
          <w:tcPr>
            <w:tcW w:w="1987" w:type="dxa"/>
            <w:tcMar/>
          </w:tcPr>
          <w:p w:rsidRPr="00DB5DD1" w:rsidR="002E7601" w:rsidP="005C6D14" w:rsidRDefault="002E7601" w14:paraId="02EB378F" w14:textId="4EA17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="73665CB1">
              <w:rPr/>
              <w:t>Choreography project</w:t>
            </w:r>
          </w:p>
        </w:tc>
        <w:tc>
          <w:tcPr>
            <w:tcW w:w="1988" w:type="dxa"/>
            <w:tcMar/>
          </w:tcPr>
          <w:p w:rsidRPr="00DB5DD1" w:rsidR="002E7601" w:rsidP="6DAF2DD6" w:rsidRDefault="002E7601" w14:noSpellErr="1" w14:paraId="609CA60E" w14:textId="392032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="4BC0F43A">
              <w:rPr/>
              <w:t>Understand and responding to stimuli.</w:t>
            </w:r>
          </w:p>
          <w:p w:rsidRPr="00DB5DD1" w:rsidR="002E7601" w:rsidP="6DAF2DD6" w:rsidRDefault="002E7601" w14:paraId="6A05A809" w14:textId="07D0357E">
            <w:pPr>
              <w:pStyle w:val="Normal"/>
              <w:jc w:val="center"/>
            </w:pPr>
          </w:p>
        </w:tc>
        <w:tc>
          <w:tcPr>
            <w:tcW w:w="1988" w:type="dxa"/>
            <w:tcMar/>
          </w:tcPr>
          <w:p w:rsidR="002E7601" w:rsidP="005C6D14" w:rsidRDefault="002E7601" w14:paraId="6F235E6F" w14:textId="77777777">
            <w:pPr>
              <w:jc w:val="center"/>
            </w:pPr>
            <w:r>
              <w:t>Theoretical and practical exploration of existing dance works.</w:t>
            </w:r>
          </w:p>
          <w:p w:rsidR="002E7601" w:rsidP="005C6D14" w:rsidRDefault="002E7601" w14:paraId="3AEAB87E" w14:textId="77777777">
            <w:pPr>
              <w:jc w:val="center"/>
            </w:pPr>
          </w:p>
          <w:p w:rsidRPr="00DB5DD1" w:rsidR="002E7601" w:rsidP="005C6D14" w:rsidRDefault="002E7601" w14:paraId="5A39BBE3" w14:textId="59B490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D18">
              <w:rPr>
                <w:sz w:val="20"/>
              </w:rPr>
              <w:t>(Component 1 prep)</w:t>
            </w:r>
          </w:p>
        </w:tc>
        <w:tc>
          <w:tcPr>
            <w:tcW w:w="1988" w:type="dxa"/>
            <w:tcMar/>
          </w:tcPr>
          <w:p w:rsidR="002E7601" w:rsidP="005C6D14" w:rsidRDefault="002E7601" w14:paraId="7F170523" w14:textId="77777777">
            <w:pPr>
              <w:jc w:val="center"/>
            </w:pPr>
            <w:r>
              <w:t>Theoretical and practical exploration of existing dance works.</w:t>
            </w:r>
          </w:p>
          <w:p w:rsidR="002E7601" w:rsidP="005C6D14" w:rsidRDefault="002E7601" w14:paraId="312CFCBD" w14:textId="77777777">
            <w:pPr>
              <w:jc w:val="center"/>
            </w:pPr>
          </w:p>
          <w:p w:rsidRPr="00DB5DD1" w:rsidR="002E7601" w:rsidP="005C6D14" w:rsidRDefault="002E7601" w14:paraId="41C8F396" w14:textId="25E89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D18">
              <w:rPr>
                <w:sz w:val="20"/>
              </w:rPr>
              <w:t>(Component 1 prep)</w:t>
            </w:r>
          </w:p>
        </w:tc>
        <w:tc>
          <w:tcPr>
            <w:tcW w:w="1988" w:type="dxa"/>
            <w:tcMar/>
          </w:tcPr>
          <w:p w:rsidR="002E7601" w:rsidP="005C6D14" w:rsidRDefault="002E7601" w14:paraId="67E4873F" w14:textId="77777777">
            <w:pPr>
              <w:jc w:val="center"/>
            </w:pPr>
            <w:r w:rsidRPr="000C75BE">
              <w:rPr>
                <w:b/>
              </w:rPr>
              <w:t>Component 1</w:t>
            </w:r>
            <w:r>
              <w:t>: Exploring the Performing Arts.</w:t>
            </w:r>
          </w:p>
          <w:p w:rsidR="002E7601" w:rsidP="005C6D14" w:rsidRDefault="002E7601" w14:paraId="4525592C" w14:textId="77777777">
            <w:pPr>
              <w:jc w:val="center"/>
            </w:pPr>
          </w:p>
          <w:p w:rsidRPr="00DB5DD1" w:rsidR="002E7601" w:rsidP="005C6D14" w:rsidRDefault="002E7601" w14:paraId="72A3D3EC" w14:textId="44DAC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5BE">
              <w:rPr>
                <w:i/>
              </w:rPr>
              <w:t>Professional work 1</w:t>
            </w:r>
          </w:p>
        </w:tc>
      </w:tr>
      <w:tr w:rsidRPr="00DB5DD1" w:rsidR="00255F91" w:rsidTr="0DCB3D9B" w14:paraId="2DEB191F" w14:textId="77777777">
        <w:trPr>
          <w:jc w:val="center"/>
        </w:trPr>
        <w:tc>
          <w:tcPr>
            <w:tcW w:w="2292" w:type="dxa"/>
            <w:tcMar/>
          </w:tcPr>
          <w:p w:rsidRPr="00DB5DD1" w:rsidR="00255F91" w:rsidP="00255F91" w:rsidRDefault="00255F91" w14:paraId="75ADC0A8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10 </w:t>
            </w:r>
          </w:p>
        </w:tc>
        <w:tc>
          <w:tcPr>
            <w:tcW w:w="1717" w:type="dxa"/>
            <w:tcMar/>
          </w:tcPr>
          <w:p w:rsidR="00255F91" w:rsidP="005C6D14" w:rsidRDefault="00255F91" w14:paraId="366400A0" w14:textId="77777777">
            <w:pPr>
              <w:jc w:val="center"/>
            </w:pPr>
            <w:r w:rsidRPr="000C75BE">
              <w:rPr>
                <w:b/>
              </w:rPr>
              <w:t>Component 1</w:t>
            </w:r>
            <w:r>
              <w:t>: Exploring the Performing Arts</w:t>
            </w:r>
          </w:p>
          <w:p w:rsidR="00255F91" w:rsidP="005C6D14" w:rsidRDefault="00255F91" w14:paraId="3578DDC8" w14:textId="77777777">
            <w:pPr>
              <w:jc w:val="center"/>
            </w:pPr>
          </w:p>
          <w:p w:rsidRPr="00DB5DD1" w:rsidR="00255F91" w:rsidP="005C6D14" w:rsidRDefault="00255F91" w14:paraId="0D0B940D" w14:textId="78E10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</w:rPr>
              <w:t>Professional work 2</w:t>
            </w:r>
          </w:p>
        </w:tc>
        <w:tc>
          <w:tcPr>
            <w:tcW w:w="1987" w:type="dxa"/>
            <w:tcMar/>
          </w:tcPr>
          <w:p w:rsidR="00255F91" w:rsidP="005C6D14" w:rsidRDefault="00255F91" w14:paraId="6C81847B" w14:textId="77777777">
            <w:pPr>
              <w:jc w:val="center"/>
            </w:pPr>
            <w:r w:rsidRPr="000C75BE">
              <w:rPr>
                <w:b/>
              </w:rPr>
              <w:t>Component 1</w:t>
            </w:r>
            <w:r>
              <w:t>: Exploring the Performing Arts</w:t>
            </w:r>
          </w:p>
          <w:p w:rsidR="00255F91" w:rsidP="005C6D14" w:rsidRDefault="00255F91" w14:paraId="3FC461FD" w14:textId="77777777">
            <w:pPr>
              <w:jc w:val="center"/>
            </w:pPr>
          </w:p>
          <w:p w:rsidRPr="00DB5DD1" w:rsidR="00255F91" w:rsidP="005C6D14" w:rsidRDefault="00255F91" w14:paraId="0E27B00A" w14:textId="6BEFF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</w:rPr>
              <w:t>Professional work 3</w:t>
            </w:r>
          </w:p>
        </w:tc>
        <w:tc>
          <w:tcPr>
            <w:tcW w:w="1988" w:type="dxa"/>
            <w:tcMar/>
          </w:tcPr>
          <w:p w:rsidRPr="00DB5DD1" w:rsidR="00255F91" w:rsidP="005C6D14" w:rsidRDefault="00255F91" w14:paraId="60061E4C" w14:textId="6F1AB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Completion of coursework for </w:t>
            </w:r>
            <w:r w:rsidRPr="000C75BE">
              <w:rPr>
                <w:b/>
              </w:rPr>
              <w:t>Component 1</w:t>
            </w:r>
            <w:r>
              <w:t>: Exploring the Performing Arts</w:t>
            </w:r>
          </w:p>
        </w:tc>
        <w:tc>
          <w:tcPr>
            <w:tcW w:w="1988" w:type="dxa"/>
            <w:tcMar/>
          </w:tcPr>
          <w:p w:rsidRPr="00DB5DD1" w:rsidR="00255F91" w:rsidP="005C6D14" w:rsidRDefault="00255F91" w14:paraId="44EAFD9C" w14:textId="5A08D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="443D1D46">
              <w:rPr/>
              <w:t xml:space="preserve">Completion of coursework for </w:t>
            </w:r>
            <w:r w:rsidRPr="0DCB3D9B" w:rsidR="443D1D46">
              <w:rPr>
                <w:b w:val="1"/>
                <w:bCs w:val="1"/>
              </w:rPr>
              <w:t>Component 1</w:t>
            </w:r>
            <w:r w:rsidR="443D1D46">
              <w:rPr/>
              <w:t>: Exploring the Performing Arts</w:t>
            </w:r>
          </w:p>
        </w:tc>
        <w:tc>
          <w:tcPr>
            <w:tcW w:w="1988" w:type="dxa"/>
            <w:tcMar/>
          </w:tcPr>
          <w:p w:rsidRPr="00DB5DD1" w:rsidR="00255F91" w:rsidP="005C6D14" w:rsidRDefault="00255F91" w14:paraId="4B94D5A5" w14:textId="7D1A5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5BE">
              <w:rPr>
                <w:b/>
              </w:rPr>
              <w:t>Component 2</w:t>
            </w:r>
            <w:r>
              <w:t>: Developing Skills and Techniques in the Performing Arts</w:t>
            </w:r>
          </w:p>
        </w:tc>
        <w:tc>
          <w:tcPr>
            <w:tcW w:w="1988" w:type="dxa"/>
            <w:tcMar/>
          </w:tcPr>
          <w:p w:rsidRPr="00DB5DD1" w:rsidR="00255F91" w:rsidP="005C6D14" w:rsidRDefault="00255F91" w14:paraId="3DEEC669" w14:textId="45C4E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DCB3D9B" w:rsidR="6479ABE9">
              <w:rPr>
                <w:b w:val="1"/>
                <w:bCs w:val="1"/>
              </w:rPr>
              <w:t>Component 2</w:t>
            </w:r>
            <w:r w:rsidR="6479ABE9">
              <w:rPr/>
              <w:t>: Developing Skills and Techniques in the Performing Arts</w:t>
            </w:r>
          </w:p>
        </w:tc>
      </w:tr>
      <w:tr w:rsidRPr="00DB5DD1" w:rsidR="00DE30E2" w:rsidTr="0DCB3D9B" w14:paraId="0F9E7248" w14:textId="77777777">
        <w:trPr>
          <w:jc w:val="center"/>
        </w:trPr>
        <w:tc>
          <w:tcPr>
            <w:tcW w:w="2292" w:type="dxa"/>
            <w:tcMar/>
          </w:tcPr>
          <w:p w:rsidRPr="00DB5DD1" w:rsidR="00DE30E2" w:rsidP="00DE30E2" w:rsidRDefault="00DE30E2" w14:paraId="785A1CCE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11</w:t>
            </w:r>
          </w:p>
        </w:tc>
        <w:tc>
          <w:tcPr>
            <w:tcW w:w="1717" w:type="dxa"/>
            <w:tcMar/>
          </w:tcPr>
          <w:p w:rsidRPr="00DB5DD1" w:rsidR="00DE30E2" w:rsidP="005C6D14" w:rsidRDefault="00DE30E2" w14:paraId="3656B9AB" w14:textId="304BD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="0E019312">
              <w:rPr/>
              <w:t xml:space="preserve">Completion of </w:t>
            </w:r>
            <w:r w:rsidRPr="0DCB3D9B" w:rsidR="0E019312">
              <w:rPr>
                <w:b w:val="1"/>
                <w:bCs w:val="1"/>
              </w:rPr>
              <w:t>Component 2</w:t>
            </w:r>
            <w:r w:rsidR="0E019312">
              <w:rPr/>
              <w:t>: Developing Skills and Techniques in the Performing Arts</w:t>
            </w:r>
          </w:p>
        </w:tc>
        <w:tc>
          <w:tcPr>
            <w:tcW w:w="1987" w:type="dxa"/>
            <w:tcMar/>
          </w:tcPr>
          <w:p w:rsidRPr="00DB5DD1" w:rsidR="00DE30E2" w:rsidP="0DCB3D9B" w:rsidRDefault="00DE30E2" w14:paraId="06774F4A" w14:textId="732C47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0E019312">
              <w:rPr/>
              <w:t>Creating a response to stimuli and clients’ briefs.</w:t>
            </w:r>
          </w:p>
          <w:p w:rsidRPr="00DB5DD1" w:rsidR="00DE30E2" w:rsidP="0DCB3D9B" w:rsidRDefault="00DE30E2" w14:paraId="5ECD85AB" w14:textId="3389EC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</w:p>
          <w:p w:rsidRPr="00DB5DD1" w:rsidR="00DE30E2" w:rsidP="005C6D14" w:rsidRDefault="00DE30E2" w14:paraId="45FB0818" w14:textId="419AD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DCB3D9B" w:rsidR="0E019312">
              <w:rPr>
                <w:sz w:val="20"/>
                <w:szCs w:val="20"/>
              </w:rPr>
              <w:t>(Component 3 prep)</w:t>
            </w:r>
          </w:p>
        </w:tc>
        <w:tc>
          <w:tcPr>
            <w:tcW w:w="1988" w:type="dxa"/>
            <w:tcMar/>
          </w:tcPr>
          <w:p w:rsidRPr="00DB5DD1" w:rsidR="00DE30E2" w:rsidP="005C6D14" w:rsidRDefault="00DE30E2" w14:paraId="049F31CB" w14:textId="3F3EAB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Component 3</w:t>
            </w:r>
            <w:r>
              <w:t>: Responding to a Brief</w:t>
            </w:r>
          </w:p>
        </w:tc>
        <w:tc>
          <w:tcPr>
            <w:tcW w:w="1988" w:type="dxa"/>
            <w:tcMar/>
          </w:tcPr>
          <w:p w:rsidRPr="00DB5DD1" w:rsidR="00DE30E2" w:rsidP="005C6D14" w:rsidRDefault="00DE30E2" w14:paraId="53128261" w14:textId="6250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Component 3</w:t>
            </w:r>
            <w:r>
              <w:t>: Responding to a Brief</w:t>
            </w:r>
          </w:p>
        </w:tc>
        <w:tc>
          <w:tcPr>
            <w:tcW w:w="1988" w:type="dxa"/>
            <w:tcMar/>
          </w:tcPr>
          <w:p w:rsidRPr="00DB5DD1" w:rsidR="00DE30E2" w:rsidP="005C6D14" w:rsidRDefault="00DE30E2" w14:paraId="62486C05" w14:textId="3EFDF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 xml:space="preserve">Completion of </w:t>
            </w:r>
            <w:r>
              <w:rPr>
                <w:b/>
              </w:rPr>
              <w:t>Component 3</w:t>
            </w:r>
            <w:r>
              <w:t>: Responding to a Brief</w:t>
            </w:r>
          </w:p>
        </w:tc>
        <w:tc>
          <w:tcPr>
            <w:tcW w:w="1988" w:type="dxa"/>
            <w:tcMar/>
          </w:tcPr>
          <w:p w:rsidRPr="00DB5DD1" w:rsidR="00DE30E2" w:rsidP="005C6D14" w:rsidRDefault="00DE30E2" w14:paraId="4101652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BC1" w:rsidP="00C4042A" w:rsidRDefault="00460BC1" w14:paraId="4B99056E" w14:textId="77777777"/>
    <w:p w:rsidR="00C4042A" w:rsidP="00C4042A" w:rsidRDefault="00C4042A" w14:paraId="1299C43A" w14:textId="77777777"/>
    <w:sectPr w:rsidR="00C4042A" w:rsidSect="00DB5DD1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4674" w:rsidP="00762C0A" w:rsidRDefault="00594674" w14:paraId="5CCB6F36" w14:textId="77777777">
      <w:pPr>
        <w:spacing w:after="0" w:line="240" w:lineRule="auto"/>
      </w:pPr>
      <w:r>
        <w:separator/>
      </w:r>
    </w:p>
  </w:endnote>
  <w:endnote w:type="continuationSeparator" w:id="0">
    <w:p w:rsidR="00594674" w:rsidP="00762C0A" w:rsidRDefault="00594674" w14:paraId="6AD112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447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C0A" w:rsidRDefault="00762C0A" w14:paraId="3D3D22A9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C0A" w:rsidRDefault="00762C0A" w14:paraId="4DDBEF0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4674" w:rsidP="00762C0A" w:rsidRDefault="00594674" w14:paraId="016D1C84" w14:textId="77777777">
      <w:pPr>
        <w:spacing w:after="0" w:line="240" w:lineRule="auto"/>
      </w:pPr>
      <w:r>
        <w:separator/>
      </w:r>
    </w:p>
  </w:footnote>
  <w:footnote w:type="continuationSeparator" w:id="0">
    <w:p w:rsidR="00594674" w:rsidP="00762C0A" w:rsidRDefault="00594674" w14:paraId="5985ACF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D1"/>
    <w:rsid w:val="00132043"/>
    <w:rsid w:val="00255F91"/>
    <w:rsid w:val="002E7601"/>
    <w:rsid w:val="00455C42"/>
    <w:rsid w:val="00460BC1"/>
    <w:rsid w:val="00594674"/>
    <w:rsid w:val="005C6D14"/>
    <w:rsid w:val="00762C0A"/>
    <w:rsid w:val="00AA341B"/>
    <w:rsid w:val="00C4042A"/>
    <w:rsid w:val="00C6590E"/>
    <w:rsid w:val="00D44A9A"/>
    <w:rsid w:val="00DB5DD1"/>
    <w:rsid w:val="00DE30E2"/>
    <w:rsid w:val="00FA503A"/>
    <w:rsid w:val="0D4CFADD"/>
    <w:rsid w:val="0DCB3D9B"/>
    <w:rsid w:val="0E019312"/>
    <w:rsid w:val="37EA614E"/>
    <w:rsid w:val="443D1D46"/>
    <w:rsid w:val="4BC0F43A"/>
    <w:rsid w:val="5EF047A8"/>
    <w:rsid w:val="6479ABE9"/>
    <w:rsid w:val="6DAF2DD6"/>
    <w:rsid w:val="7366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1BC7"/>
  <w15:chartTrackingRefBased/>
  <w15:docId w15:val="{6686B6FB-3A51-42BE-957C-14D67E4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D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62C0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2C0A"/>
  </w:style>
  <w:style w:type="paragraph" w:styleId="Footer">
    <w:name w:val="footer"/>
    <w:basedOn w:val="Normal"/>
    <w:link w:val="FooterChar"/>
    <w:uiPriority w:val="99"/>
    <w:unhideWhenUsed/>
    <w:rsid w:val="00762C0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image" Target="media/image10.jpeg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glossaryDocument" Target="/word/glossary/document.xml" Id="Rb4325ad68553424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4ceb-67a6-4b3f-a387-44aaad5f524a}"/>
      </w:docPartPr>
      <w:docPartBody>
        <w:p w14:paraId="73665CB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2CAC89EAB52448945ACE75982AAC0" ma:contentTypeVersion="10" ma:contentTypeDescription="Create a new document." ma:contentTypeScope="" ma:versionID="bfe41464545306a0d4ae8665479e5972">
  <xsd:schema xmlns:xsd="http://www.w3.org/2001/XMLSchema" xmlns:xs="http://www.w3.org/2001/XMLSchema" xmlns:p="http://schemas.microsoft.com/office/2006/metadata/properties" xmlns:ns2="45ff43a1-b91e-4984-ba90-8fd78dee60f6" xmlns:ns3="339dd051-95a2-450e-9c07-a063c51b2b44" targetNamespace="http://schemas.microsoft.com/office/2006/metadata/properties" ma:root="true" ma:fieldsID="5f8d63a9a5eee7e4d80841ce0628baff" ns2:_="" ns3:_="">
    <xsd:import namespace="45ff43a1-b91e-4984-ba90-8fd78dee60f6"/>
    <xsd:import namespace="339dd051-95a2-450e-9c07-a063c51b2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43a1-b91e-4984-ba90-8fd78dee6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dd051-95a2-450e-9c07-a063c51b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F16CD-5EC5-43FB-AA3E-CFD0D2A07D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AE3A2-5CF0-4611-87CB-D9BA4726A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BF55F-46AA-4E92-925D-6663C295E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f43a1-b91e-4984-ba90-8fd78dee60f6"/>
    <ds:schemaRef ds:uri="339dd051-95a2-450e-9c07-a063c51b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READING GIRLS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 Smith</dc:creator>
  <keywords/>
  <dc:description/>
  <lastModifiedBy>Elinor Gabriel</lastModifiedBy>
  <revision>13</revision>
  <dcterms:created xsi:type="dcterms:W3CDTF">2020-05-11T13:57:00.0000000Z</dcterms:created>
  <dcterms:modified xsi:type="dcterms:W3CDTF">2020-07-10T17:15:00.1106294Z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0x0101005442CAC89EAB52448945ACE75982AAC0</vt:lpwstr>
  </property>
</Properties>
</file>